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3A21" w14:textId="5B62F7AD" w:rsidR="00C871D1" w:rsidRPr="00D8072C" w:rsidRDefault="00B54615" w:rsidP="00D8072C">
      <w:pPr>
        <w:jc w:val="center"/>
        <w:rPr>
          <w:b/>
          <w:bCs/>
          <w:sz w:val="44"/>
          <w:szCs w:val="44"/>
        </w:rPr>
      </w:pPr>
      <w:r w:rsidRPr="00D8072C">
        <w:rPr>
          <w:b/>
          <w:bCs/>
          <w:sz w:val="44"/>
          <w:szCs w:val="44"/>
        </w:rPr>
        <w:t>Regulamin zawodów modelarskich</w:t>
      </w:r>
    </w:p>
    <w:p w14:paraId="72E2E867" w14:textId="77777777" w:rsidR="00D8072C" w:rsidRDefault="00247D9D" w:rsidP="00D8072C">
      <w:pPr>
        <w:jc w:val="center"/>
      </w:pPr>
      <w:r w:rsidRPr="00D8072C">
        <w:rPr>
          <w:b/>
          <w:bCs/>
        </w:rPr>
        <w:t>Latawiec</w:t>
      </w:r>
      <w:r>
        <w:t xml:space="preserve"> – aerodyna bez napędu silnikowego, unosząca się na uwięzi</w:t>
      </w:r>
      <w:r w:rsidR="00380653">
        <w:t>, która może latać w atmosferze w s</w:t>
      </w:r>
      <w:r w:rsidR="00EE05EE">
        <w:t>k</w:t>
      </w:r>
      <w:r w:rsidR="00380653">
        <w:t>utek dynamicznego oddziaływania</w:t>
      </w:r>
      <w:r w:rsidR="00EE05EE">
        <w:t xml:space="preserve"> powietrza na nie</w:t>
      </w:r>
      <w:r w:rsidR="00361BBB">
        <w:t>ruchome lub ruchome względem niej pow</w:t>
      </w:r>
      <w:r w:rsidR="00FB20DC">
        <w:t>ierzchnie nośne. Latawiec musi być wyko</w:t>
      </w:r>
      <w:r w:rsidR="00F04BBF">
        <w:t>nany przez zawodnika.</w:t>
      </w:r>
    </w:p>
    <w:p w14:paraId="4C88927C" w14:textId="0120AA2D" w:rsidR="00F04BBF" w:rsidRPr="00D8072C" w:rsidRDefault="00D8072C" w:rsidP="00D8072C">
      <w:pPr>
        <w:jc w:val="center"/>
        <w:rPr>
          <w:sz w:val="36"/>
          <w:szCs w:val="36"/>
        </w:rPr>
      </w:pPr>
      <w:r w:rsidRPr="00D8072C">
        <w:rPr>
          <w:sz w:val="36"/>
          <w:szCs w:val="36"/>
        </w:rPr>
        <w:t xml:space="preserve">1. </w:t>
      </w:r>
      <w:r w:rsidR="00F04BBF" w:rsidRPr="00D8072C">
        <w:rPr>
          <w:sz w:val="36"/>
          <w:szCs w:val="36"/>
        </w:rPr>
        <w:t>C</w:t>
      </w:r>
      <w:r w:rsidR="00602986" w:rsidRPr="00D8072C">
        <w:rPr>
          <w:sz w:val="36"/>
          <w:szCs w:val="36"/>
        </w:rPr>
        <w:t>h</w:t>
      </w:r>
      <w:r w:rsidR="00F04BBF" w:rsidRPr="00D8072C">
        <w:rPr>
          <w:sz w:val="36"/>
          <w:szCs w:val="36"/>
        </w:rPr>
        <w:t>arakterystyka techniczna.</w:t>
      </w:r>
    </w:p>
    <w:p w14:paraId="1C078B7D" w14:textId="74869639" w:rsidR="00F04BBF" w:rsidRDefault="005224DC" w:rsidP="005224DC">
      <w:r w:rsidRPr="00D8072C">
        <w:rPr>
          <w:b/>
          <w:bCs/>
        </w:rPr>
        <w:t>- latawiec płaski</w:t>
      </w:r>
      <w:r>
        <w:t xml:space="preserve"> </w:t>
      </w:r>
      <w:r w:rsidR="00F077A9">
        <w:t>–</w:t>
      </w:r>
      <w:r>
        <w:t xml:space="preserve"> </w:t>
      </w:r>
      <w:r w:rsidR="004A670E">
        <w:t>po</w:t>
      </w:r>
      <w:r w:rsidR="00F077A9">
        <w:t>siada jedną płaszcz</w:t>
      </w:r>
      <w:r w:rsidR="00CE6F76">
        <w:t>yznę nośną oraz ust</w:t>
      </w:r>
      <w:r w:rsidR="00466E09">
        <w:t>atecznienie</w:t>
      </w:r>
      <w:r w:rsidR="00980F5D">
        <w:t xml:space="preserve"> w postaci ogona </w:t>
      </w:r>
      <w:r w:rsidR="00561392">
        <w:t>( jednego l</w:t>
      </w:r>
      <w:r w:rsidR="0016604A">
        <w:t>ub kilku). Nie</w:t>
      </w:r>
      <w:r w:rsidR="00D231C1">
        <w:t>do</w:t>
      </w:r>
      <w:r w:rsidR="00CB6532">
        <w:t>p</w:t>
      </w:r>
      <w:r w:rsidR="00D231C1">
        <w:t xml:space="preserve">uszczalne jest </w:t>
      </w:r>
      <w:r w:rsidR="00CB6532">
        <w:t>stosowan</w:t>
      </w:r>
      <w:r w:rsidR="00E4698B">
        <w:t xml:space="preserve">ie innych powierzchni </w:t>
      </w:r>
      <w:r w:rsidR="00AA63EB">
        <w:t>sztywnych, elast</w:t>
      </w:r>
      <w:r w:rsidR="000B1EB2">
        <w:t>ycznych przecinając</w:t>
      </w:r>
      <w:r w:rsidR="00FC21EA">
        <w:t>ych się pod jakimkolwiek</w:t>
      </w:r>
      <w:r w:rsidR="00225BA5">
        <w:t xml:space="preserve"> kątem z zasadni</w:t>
      </w:r>
      <w:r w:rsidR="00563881">
        <w:t>czą powierzchnią</w:t>
      </w:r>
      <w:r w:rsidR="004D2325">
        <w:t xml:space="preserve"> latawca.</w:t>
      </w:r>
    </w:p>
    <w:p w14:paraId="64CC93B9" w14:textId="62BCC7B8" w:rsidR="004D2325" w:rsidRDefault="00C5737F" w:rsidP="005224DC">
      <w:r w:rsidRPr="00D8072C">
        <w:rPr>
          <w:b/>
          <w:bCs/>
        </w:rPr>
        <w:t>- latawiec skrzynkowy</w:t>
      </w:r>
      <w:r>
        <w:t xml:space="preserve"> </w:t>
      </w:r>
      <w:r w:rsidR="007B1EBC">
        <w:t>–</w:t>
      </w:r>
      <w:r>
        <w:t xml:space="preserve"> </w:t>
      </w:r>
      <w:r w:rsidR="007B1EBC">
        <w:t>może mieć kilka płaszczyzn</w:t>
      </w:r>
      <w:r w:rsidR="009205E7">
        <w:t xml:space="preserve"> nośnych, ale nie </w:t>
      </w:r>
      <w:r w:rsidR="00BB6A33">
        <w:t xml:space="preserve">może mieć </w:t>
      </w:r>
      <w:r w:rsidR="009B4511">
        <w:t>ustatecznienia w postaci ogo</w:t>
      </w:r>
      <w:r w:rsidR="00BA31F2">
        <w:t>nów</w:t>
      </w:r>
      <w:r w:rsidR="006D6183">
        <w:t xml:space="preserve"> </w:t>
      </w:r>
      <w:r w:rsidR="00BA31F2">
        <w:t>spełniaj</w:t>
      </w:r>
      <w:r w:rsidR="00E518F6">
        <w:t>ących rolę stateczników</w:t>
      </w:r>
      <w:r w:rsidR="00383880">
        <w:t xml:space="preserve"> – takich jak flagi, taś</w:t>
      </w:r>
      <w:r w:rsidR="0054706D">
        <w:t>my ozdobne, spad</w:t>
      </w:r>
      <w:r w:rsidR="006D6183">
        <w:t>o</w:t>
      </w:r>
      <w:r w:rsidR="0054706D">
        <w:t>chron</w:t>
      </w:r>
      <w:r w:rsidR="008955EE">
        <w:t>y itp.</w:t>
      </w:r>
    </w:p>
    <w:p w14:paraId="5B0F378F" w14:textId="1232744C" w:rsidR="006D6183" w:rsidRPr="00D8072C" w:rsidRDefault="001769C1" w:rsidP="00D8072C">
      <w:pPr>
        <w:jc w:val="center"/>
        <w:rPr>
          <w:sz w:val="36"/>
          <w:szCs w:val="36"/>
        </w:rPr>
      </w:pPr>
      <w:r w:rsidRPr="00D8072C">
        <w:rPr>
          <w:sz w:val="36"/>
          <w:szCs w:val="36"/>
        </w:rPr>
        <w:t>2. Przepisy</w:t>
      </w:r>
    </w:p>
    <w:p w14:paraId="1EDCC5BD" w14:textId="54430125" w:rsidR="001769C1" w:rsidRDefault="00255A1E" w:rsidP="005224DC">
      <w:r w:rsidRPr="00D8072C">
        <w:rPr>
          <w:b/>
          <w:bCs/>
        </w:rPr>
        <w:t>a)</w:t>
      </w:r>
      <w:r>
        <w:t xml:space="preserve"> Zabrania się </w:t>
      </w:r>
      <w:r w:rsidR="00855556">
        <w:t xml:space="preserve">stosowania dodatkowych </w:t>
      </w:r>
      <w:r w:rsidR="00657F82">
        <w:t>powierzchni usta</w:t>
      </w:r>
      <w:r w:rsidR="008029DB">
        <w:t>teczniającyc</w:t>
      </w:r>
      <w:r w:rsidR="00DF10F1">
        <w:t>h</w:t>
      </w:r>
      <w:r w:rsidR="008029DB">
        <w:t xml:space="preserve"> mocowanych na </w:t>
      </w:r>
      <w:r w:rsidR="00DF10F1">
        <w:t>holu latawca</w:t>
      </w:r>
    </w:p>
    <w:p w14:paraId="0B228BBF" w14:textId="5496E1BF" w:rsidR="00025024" w:rsidRDefault="00025024" w:rsidP="005224DC">
      <w:r w:rsidRPr="00D8072C">
        <w:rPr>
          <w:b/>
          <w:bCs/>
        </w:rPr>
        <w:t>b</w:t>
      </w:r>
      <w:r w:rsidR="00A574E3" w:rsidRPr="00D8072C">
        <w:rPr>
          <w:b/>
          <w:bCs/>
        </w:rPr>
        <w:t>)</w:t>
      </w:r>
      <w:r w:rsidR="00A574E3">
        <w:t xml:space="preserve"> </w:t>
      </w:r>
      <w:r>
        <w:t>Latawiec musi być w</w:t>
      </w:r>
      <w:r w:rsidR="0077326E">
        <w:t xml:space="preserve">ykonany z drewna ( bez </w:t>
      </w:r>
      <w:r w:rsidR="00BE7C95">
        <w:t>balsy) i papieru. Dopu</w:t>
      </w:r>
      <w:r w:rsidR="000D1F57">
        <w:t>szcza się stosowani</w:t>
      </w:r>
      <w:r w:rsidR="00D37C46">
        <w:t xml:space="preserve">a tworzyw </w:t>
      </w:r>
      <w:r w:rsidR="0047122D">
        <w:t xml:space="preserve">sztucznych na </w:t>
      </w:r>
      <w:r w:rsidR="004A3F3B">
        <w:t>pokrycie</w:t>
      </w:r>
      <w:r w:rsidR="0091645F">
        <w:t>.</w:t>
      </w:r>
    </w:p>
    <w:p w14:paraId="5292B3FF" w14:textId="290795DF" w:rsidR="0091645F" w:rsidRDefault="0091645F" w:rsidP="005224DC">
      <w:r w:rsidRPr="00D8072C">
        <w:rPr>
          <w:b/>
          <w:bCs/>
        </w:rPr>
        <w:t>c)</w:t>
      </w:r>
      <w:r>
        <w:t xml:space="preserve"> Długość holu latawca</w:t>
      </w:r>
      <w:r w:rsidR="005B54C2">
        <w:t xml:space="preserve"> zawarta powinna być w </w:t>
      </w:r>
      <w:r w:rsidR="00890CE5">
        <w:t>granicach od  30 do 100 metrów.</w:t>
      </w:r>
      <w:r w:rsidR="0019679A">
        <w:t xml:space="preserve"> Hol nie może być wykonany </w:t>
      </w:r>
      <w:r w:rsidR="00085E3F">
        <w:t xml:space="preserve">z drutu, linki metalowej lub </w:t>
      </w:r>
      <w:r w:rsidR="006B42BE">
        <w:t>innego materiału prze</w:t>
      </w:r>
      <w:r w:rsidR="002D4596">
        <w:t>wodzącego.</w:t>
      </w:r>
    </w:p>
    <w:p w14:paraId="51CA47BB" w14:textId="5283DE5A" w:rsidR="002D4596" w:rsidRDefault="00225915" w:rsidP="005224DC">
      <w:r w:rsidRPr="00D8072C">
        <w:rPr>
          <w:b/>
          <w:bCs/>
        </w:rPr>
        <w:t>d)</w:t>
      </w:r>
      <w:r>
        <w:t xml:space="preserve"> Każdy u</w:t>
      </w:r>
      <w:r w:rsidR="00432EB8">
        <w:t>c</w:t>
      </w:r>
      <w:r>
        <w:t>zes</w:t>
      </w:r>
      <w:r w:rsidR="00432EB8">
        <w:t>t</w:t>
      </w:r>
      <w:r>
        <w:t xml:space="preserve">nik może zgłosić </w:t>
      </w:r>
      <w:r w:rsidR="00432EB8">
        <w:t>do zawodów 2 latawce oznakowane literą A i B oraz inicjałami zawodnika</w:t>
      </w:r>
    </w:p>
    <w:p w14:paraId="25A905A1" w14:textId="74FD5B9D" w:rsidR="00432EB8" w:rsidRPr="00A87688" w:rsidRDefault="00432EB8" w:rsidP="00A87688">
      <w:pPr>
        <w:jc w:val="center"/>
        <w:rPr>
          <w:sz w:val="36"/>
          <w:szCs w:val="36"/>
        </w:rPr>
      </w:pPr>
      <w:r w:rsidRPr="00A87688">
        <w:rPr>
          <w:sz w:val="36"/>
          <w:szCs w:val="36"/>
        </w:rPr>
        <w:t>3. Przepisy bezpieczeństwa</w:t>
      </w:r>
    </w:p>
    <w:p w14:paraId="2DABE8EA" w14:textId="47C16E2A" w:rsidR="00432EB8" w:rsidRDefault="00432EB8" w:rsidP="005224DC">
      <w:r>
        <w:t>- Starty latawców nie mogą odbywać się w czasie burzy oraz w pobliżu napowietrznych linii energetycznych.</w:t>
      </w:r>
    </w:p>
    <w:p w14:paraId="00DA5146" w14:textId="0F25ECE0" w:rsidR="00432EB8" w:rsidRDefault="00432EB8" w:rsidP="005224DC">
      <w:r>
        <w:t>- Na latawcach nie mogą być umieszczane materiały łatwopalne i pirotechniczne.</w:t>
      </w:r>
    </w:p>
    <w:p w14:paraId="50EE3EAD" w14:textId="29B1CC18" w:rsidR="00432EB8" w:rsidRDefault="00432EB8" w:rsidP="005224DC">
      <w:r>
        <w:t xml:space="preserve">- </w:t>
      </w:r>
      <w:r w:rsidR="006761A6">
        <w:t>Z latawców nie można zrzucać przedmiotów nie wyposażonych w spadochrony lub wstęgi hamujące.</w:t>
      </w:r>
    </w:p>
    <w:p w14:paraId="115A425F" w14:textId="03B83140" w:rsidR="006761A6" w:rsidRPr="00A87688" w:rsidRDefault="006761A6" w:rsidP="00A87688">
      <w:pPr>
        <w:jc w:val="center"/>
        <w:rPr>
          <w:sz w:val="36"/>
          <w:szCs w:val="36"/>
        </w:rPr>
      </w:pPr>
      <w:r w:rsidRPr="00A87688">
        <w:rPr>
          <w:sz w:val="36"/>
          <w:szCs w:val="36"/>
        </w:rPr>
        <w:t>4</w:t>
      </w:r>
      <w:r w:rsidR="00A87688">
        <w:rPr>
          <w:sz w:val="36"/>
          <w:szCs w:val="36"/>
        </w:rPr>
        <w:t>.</w:t>
      </w:r>
      <w:r w:rsidRPr="00A87688">
        <w:rPr>
          <w:sz w:val="36"/>
          <w:szCs w:val="36"/>
        </w:rPr>
        <w:t xml:space="preserve"> Ocena</w:t>
      </w:r>
    </w:p>
    <w:p w14:paraId="12243704" w14:textId="4926C293" w:rsidR="006761A6" w:rsidRDefault="006761A6" w:rsidP="005224DC">
      <w:r>
        <w:t>- Oceny każdego latawca dokonuje komisją sędzio</w:t>
      </w:r>
      <w:r w:rsidR="00CE3836">
        <w:t>wska składająca się z minimum 3 sędziów.</w:t>
      </w:r>
    </w:p>
    <w:p w14:paraId="7079980D" w14:textId="20FD2262" w:rsidR="00CE3836" w:rsidRDefault="00CE3836" w:rsidP="005224DC">
      <w:r>
        <w:t>- Ocena Każdego latawca składa się z oceny statycznej oraz oceny lotu latawca.</w:t>
      </w:r>
    </w:p>
    <w:p w14:paraId="2EFE125D" w14:textId="38090C3E" w:rsidR="00CE3836" w:rsidRPr="00A87688" w:rsidRDefault="00A87688" w:rsidP="005224DC">
      <w:pPr>
        <w:rPr>
          <w:b/>
          <w:bCs/>
        </w:rPr>
      </w:pPr>
      <w:r w:rsidRPr="00A87688">
        <w:rPr>
          <w:b/>
          <w:bCs/>
        </w:rPr>
        <w:t>a</w:t>
      </w:r>
      <w:r w:rsidR="00CE3836" w:rsidRPr="00A87688">
        <w:rPr>
          <w:b/>
          <w:bCs/>
        </w:rPr>
        <w:t>) Ocena statyczna</w:t>
      </w:r>
    </w:p>
    <w:p w14:paraId="384A334B" w14:textId="4E43A187" w:rsidR="00CE3836" w:rsidRDefault="00CE3836" w:rsidP="005224DC">
      <w:r>
        <w:t>Ocenę dokonuje komisja sędziowska przyznając punkty za:</w:t>
      </w:r>
    </w:p>
    <w:p w14:paraId="5E8BE37F" w14:textId="4E277FEA" w:rsidR="00CE3836" w:rsidRDefault="00CE3836" w:rsidP="005224DC">
      <w:r>
        <w:t>- konstrukcja latawca 0 – 10 pkt</w:t>
      </w:r>
    </w:p>
    <w:p w14:paraId="51B286B7" w14:textId="5C63023B" w:rsidR="00CE3836" w:rsidRDefault="00CE3836" w:rsidP="005224DC">
      <w:r>
        <w:t>- staranność wykonania latawca 0 – 10 pkt</w:t>
      </w:r>
    </w:p>
    <w:p w14:paraId="4C18F753" w14:textId="5D59838C" w:rsidR="00CE3836" w:rsidRDefault="00CE3836" w:rsidP="005224DC">
      <w:r>
        <w:t>- zdobienie latawca 0 – 10 pkt</w:t>
      </w:r>
    </w:p>
    <w:p w14:paraId="62F58D9D" w14:textId="640285A9" w:rsidR="00CE3836" w:rsidRDefault="00CE3836" w:rsidP="005224DC">
      <w:r>
        <w:lastRenderedPageBreak/>
        <w:t>Maksyma</w:t>
      </w:r>
      <w:r w:rsidR="00D21BA3">
        <w:t xml:space="preserve">lna ilość punktów za ocenę statyczną wynosi </w:t>
      </w:r>
      <w:r w:rsidR="00D21BA3" w:rsidRPr="00A87688">
        <w:rPr>
          <w:b/>
          <w:bCs/>
        </w:rPr>
        <w:t>30 pkt</w:t>
      </w:r>
    </w:p>
    <w:p w14:paraId="5491ADC2" w14:textId="1D947969" w:rsidR="00D21BA3" w:rsidRPr="00A87688" w:rsidRDefault="00A87688" w:rsidP="005224DC">
      <w:pPr>
        <w:rPr>
          <w:b/>
          <w:bCs/>
        </w:rPr>
      </w:pPr>
      <w:r w:rsidRPr="00A87688">
        <w:rPr>
          <w:b/>
          <w:bCs/>
        </w:rPr>
        <w:t>b</w:t>
      </w:r>
      <w:r w:rsidR="00D21BA3" w:rsidRPr="00A87688">
        <w:rPr>
          <w:b/>
          <w:bCs/>
        </w:rPr>
        <w:t>) Ocena za lot latawca</w:t>
      </w:r>
    </w:p>
    <w:p w14:paraId="04B09884" w14:textId="77777777" w:rsidR="00F97D68" w:rsidRDefault="00D21BA3" w:rsidP="00F97D68">
      <w:pPr>
        <w:jc w:val="center"/>
      </w:pPr>
      <w:r>
        <w:t>- Każdy zawodnik demo</w:t>
      </w:r>
      <w:r w:rsidR="00F97D68">
        <w:t>nstruje w locie latawiec. Po sygnale startu podanego przez sędziego głównego</w:t>
      </w:r>
    </w:p>
    <w:p w14:paraId="733052C8" w14:textId="77777777" w:rsidR="009A3E61" w:rsidRDefault="00F97D68" w:rsidP="00F97D68">
      <w:r>
        <w:t>Zawodnik holuje latawiec, a następnie wstawia się</w:t>
      </w:r>
      <w:r w:rsidR="009A3E61">
        <w:t xml:space="preserve"> na linię startu wyznaczoną przez organizatora. Sędziowie dokonują oceny przyznając punkty za:</w:t>
      </w:r>
    </w:p>
    <w:p w14:paraId="5E4B5A25" w14:textId="77777777" w:rsidR="009A3E61" w:rsidRDefault="009A3E61" w:rsidP="009A3E61">
      <w:pPr>
        <w:pStyle w:val="Akapitzlist"/>
        <w:numPr>
          <w:ilvl w:val="0"/>
          <w:numId w:val="2"/>
        </w:numPr>
      </w:pPr>
      <w:r>
        <w:t>Jakość lotu 0-20 pkt.</w:t>
      </w:r>
    </w:p>
    <w:p w14:paraId="58870927" w14:textId="77777777" w:rsidR="009A3E61" w:rsidRDefault="009A3E61" w:rsidP="009A3E61">
      <w:pPr>
        <w:pStyle w:val="Akapitzlist"/>
        <w:numPr>
          <w:ilvl w:val="0"/>
          <w:numId w:val="2"/>
        </w:numPr>
      </w:pPr>
      <w:r>
        <w:t>Za kąt holu względem ziemi 0-20 pkt. ( Przy wietrze powyżej 3m/s )</w:t>
      </w:r>
    </w:p>
    <w:p w14:paraId="4CB69447" w14:textId="77777777" w:rsidR="009A3E61" w:rsidRDefault="009A3E61" w:rsidP="009A3E61">
      <w:pPr>
        <w:pStyle w:val="Akapitzlist"/>
        <w:numPr>
          <w:ilvl w:val="0"/>
          <w:numId w:val="2"/>
        </w:numPr>
      </w:pPr>
      <w:r>
        <w:t>Efekt specjalnych 10pkt.</w:t>
      </w:r>
    </w:p>
    <w:p w14:paraId="00BED950" w14:textId="44EC5A7F" w:rsidR="00D21BA3" w:rsidRDefault="009A3E61" w:rsidP="009A3E61">
      <w:pPr>
        <w:ind w:left="360"/>
      </w:pPr>
      <w:r>
        <w:t xml:space="preserve">Maksymalna ilość punktów za lot wynosi </w:t>
      </w:r>
      <w:r w:rsidRPr="00A87688">
        <w:rPr>
          <w:b/>
          <w:bCs/>
        </w:rPr>
        <w:t>50 pkt</w:t>
      </w:r>
    </w:p>
    <w:p w14:paraId="5A11D4C4" w14:textId="09A7CBC4" w:rsidR="009A3E61" w:rsidRPr="00A87688" w:rsidRDefault="00C745C9" w:rsidP="009A3E61">
      <w:pPr>
        <w:ind w:left="360"/>
        <w:rPr>
          <w:b/>
          <w:bCs/>
        </w:rPr>
      </w:pPr>
      <w:r w:rsidRPr="00A87688">
        <w:rPr>
          <w:b/>
          <w:bCs/>
        </w:rPr>
        <w:t>Do końcowej klasyfikacji przyjmuje się sumę punktów uzyskanych za lot i ocenę statyczną tego latawca, którym zawodnik wykonał lot.</w:t>
      </w:r>
    </w:p>
    <w:p w14:paraId="24737DF8" w14:textId="7F4E9E1C" w:rsidR="00C745C9" w:rsidRDefault="00C745C9" w:rsidP="009A3E61">
      <w:pPr>
        <w:ind w:left="360"/>
      </w:pPr>
      <w:r>
        <w:t>Wynik końcowe</w:t>
      </w:r>
      <w:r w:rsidR="00D8072C">
        <w:t xml:space="preserve"> podaje sędzia główny.</w:t>
      </w:r>
    </w:p>
    <w:p w14:paraId="2BE85304" w14:textId="5F1EF13D" w:rsidR="00F97D68" w:rsidRDefault="00A87688" w:rsidP="00A87688">
      <w:pPr>
        <w:jc w:val="center"/>
        <w:rPr>
          <w:sz w:val="36"/>
          <w:szCs w:val="36"/>
        </w:rPr>
      </w:pPr>
      <w:r>
        <w:rPr>
          <w:sz w:val="36"/>
          <w:szCs w:val="36"/>
        </w:rPr>
        <w:t>5. Grupy wiekowe uczestników zawodów</w:t>
      </w:r>
    </w:p>
    <w:p w14:paraId="27E0C4B0" w14:textId="69CC0324" w:rsidR="00A87688" w:rsidRPr="00A87688" w:rsidRDefault="00A87688" w:rsidP="00A87688">
      <w:r w:rsidRPr="00A87688">
        <w:rPr>
          <w:b/>
          <w:bCs/>
        </w:rPr>
        <w:t>1</w:t>
      </w:r>
      <w:r>
        <w:t xml:space="preserve"> – grupa uczestników do lat 7</w:t>
      </w:r>
      <w:r>
        <w:br/>
      </w:r>
      <w:r w:rsidRPr="00A87688">
        <w:rPr>
          <w:b/>
          <w:bCs/>
        </w:rPr>
        <w:t>2</w:t>
      </w:r>
      <w:r>
        <w:t xml:space="preserve"> – grupa uczestników od 8 do 14 lat</w:t>
      </w:r>
      <w:r>
        <w:br/>
      </w:r>
      <w:r w:rsidRPr="00A87688">
        <w:rPr>
          <w:b/>
          <w:bCs/>
        </w:rPr>
        <w:t>3</w:t>
      </w:r>
      <w:r>
        <w:t xml:space="preserve"> – grupa uczestników od 14 lat i więcej</w:t>
      </w:r>
    </w:p>
    <w:sectPr w:rsidR="00A87688" w:rsidRPr="00A8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EDE"/>
    <w:multiLevelType w:val="hybridMultilevel"/>
    <w:tmpl w:val="ED186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211"/>
    <w:multiLevelType w:val="hybridMultilevel"/>
    <w:tmpl w:val="80D6F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B3F96"/>
    <w:multiLevelType w:val="hybridMultilevel"/>
    <w:tmpl w:val="3FB21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E0FF3"/>
    <w:multiLevelType w:val="hybridMultilevel"/>
    <w:tmpl w:val="2A86D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732">
    <w:abstractNumId w:val="3"/>
  </w:num>
  <w:num w:numId="2" w16cid:durableId="2119446572">
    <w:abstractNumId w:val="1"/>
  </w:num>
  <w:num w:numId="3" w16cid:durableId="177697259">
    <w:abstractNumId w:val="2"/>
  </w:num>
  <w:num w:numId="4" w16cid:durableId="6248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36"/>
    <w:rsid w:val="00025024"/>
    <w:rsid w:val="00085E3F"/>
    <w:rsid w:val="000B1EB2"/>
    <w:rsid w:val="000D1F57"/>
    <w:rsid w:val="0016604A"/>
    <w:rsid w:val="001769C1"/>
    <w:rsid w:val="0019679A"/>
    <w:rsid w:val="00213636"/>
    <w:rsid w:val="00225915"/>
    <w:rsid w:val="00225BA5"/>
    <w:rsid w:val="00247D9D"/>
    <w:rsid w:val="00255A1E"/>
    <w:rsid w:val="002D4596"/>
    <w:rsid w:val="00361BBB"/>
    <w:rsid w:val="00380653"/>
    <w:rsid w:val="00383880"/>
    <w:rsid w:val="00432EB8"/>
    <w:rsid w:val="00466E09"/>
    <w:rsid w:val="0047122D"/>
    <w:rsid w:val="004A3F3B"/>
    <w:rsid w:val="004A670E"/>
    <w:rsid w:val="004D2325"/>
    <w:rsid w:val="005224DC"/>
    <w:rsid w:val="0054706D"/>
    <w:rsid w:val="00561392"/>
    <w:rsid w:val="00563881"/>
    <w:rsid w:val="005B54C2"/>
    <w:rsid w:val="00602986"/>
    <w:rsid w:val="00657F82"/>
    <w:rsid w:val="006761A6"/>
    <w:rsid w:val="006B42BE"/>
    <w:rsid w:val="006D6183"/>
    <w:rsid w:val="006E5E8A"/>
    <w:rsid w:val="0077326E"/>
    <w:rsid w:val="007B1EBC"/>
    <w:rsid w:val="008029DB"/>
    <w:rsid w:val="00855556"/>
    <w:rsid w:val="00890CE5"/>
    <w:rsid w:val="008955EE"/>
    <w:rsid w:val="009053DD"/>
    <w:rsid w:val="0091645F"/>
    <w:rsid w:val="009205E7"/>
    <w:rsid w:val="00980F5D"/>
    <w:rsid w:val="009A3E61"/>
    <w:rsid w:val="009B4511"/>
    <w:rsid w:val="009C4278"/>
    <w:rsid w:val="00A574E3"/>
    <w:rsid w:val="00A87688"/>
    <w:rsid w:val="00AA63EB"/>
    <w:rsid w:val="00B54615"/>
    <w:rsid w:val="00BA31F2"/>
    <w:rsid w:val="00BB6A33"/>
    <w:rsid w:val="00BE0380"/>
    <w:rsid w:val="00BE7C95"/>
    <w:rsid w:val="00C5737F"/>
    <w:rsid w:val="00C745C9"/>
    <w:rsid w:val="00C871D1"/>
    <w:rsid w:val="00CB6532"/>
    <w:rsid w:val="00CE3836"/>
    <w:rsid w:val="00CE6F76"/>
    <w:rsid w:val="00D21BA3"/>
    <w:rsid w:val="00D231C1"/>
    <w:rsid w:val="00D37C46"/>
    <w:rsid w:val="00D8072C"/>
    <w:rsid w:val="00DF10F1"/>
    <w:rsid w:val="00E4698B"/>
    <w:rsid w:val="00E518F6"/>
    <w:rsid w:val="00EE05EE"/>
    <w:rsid w:val="00F04BBF"/>
    <w:rsid w:val="00F077A9"/>
    <w:rsid w:val="00F97D68"/>
    <w:rsid w:val="00FB20DC"/>
    <w:rsid w:val="00F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A88F"/>
  <w15:chartTrackingRefBased/>
  <w15:docId w15:val="{2F189061-C148-49DF-BDBD-F04C85D7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6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6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6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6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6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6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6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6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Paździorek</dc:creator>
  <cp:keywords/>
  <dc:description/>
  <cp:lastModifiedBy>Stanisław Paździorek</cp:lastModifiedBy>
  <cp:revision>66</cp:revision>
  <dcterms:created xsi:type="dcterms:W3CDTF">2025-09-03T14:52:00Z</dcterms:created>
  <dcterms:modified xsi:type="dcterms:W3CDTF">2025-09-03T16:37:00Z</dcterms:modified>
</cp:coreProperties>
</file>